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2422" w14:textId="47AE6B07" w:rsidR="00F45E9B" w:rsidRPr="00372A8F" w:rsidRDefault="00F45E9B" w:rsidP="00F45E9B">
      <w:pPr>
        <w:rPr>
          <w:b/>
          <w:bCs/>
          <w:sz w:val="28"/>
          <w:szCs w:val="28"/>
        </w:rPr>
      </w:pPr>
      <w:r w:rsidRPr="00372A8F">
        <w:rPr>
          <w:b/>
          <w:bCs/>
          <w:sz w:val="28"/>
          <w:szCs w:val="28"/>
        </w:rPr>
        <w:t xml:space="preserve">Referat af bestyrelsesmøde </w:t>
      </w:r>
      <w:r>
        <w:rPr>
          <w:b/>
          <w:bCs/>
          <w:sz w:val="28"/>
          <w:szCs w:val="28"/>
        </w:rPr>
        <w:t>17. februar</w:t>
      </w:r>
      <w:r w:rsidRPr="00372A8F">
        <w:rPr>
          <w:b/>
          <w:bCs/>
          <w:sz w:val="28"/>
          <w:szCs w:val="28"/>
        </w:rPr>
        <w:t xml:space="preserve"> 202</w:t>
      </w:r>
      <w:r>
        <w:rPr>
          <w:b/>
          <w:bCs/>
          <w:sz w:val="28"/>
          <w:szCs w:val="28"/>
        </w:rPr>
        <w:t xml:space="preserve">5 </w:t>
      </w:r>
      <w:proofErr w:type="spellStart"/>
      <w:r>
        <w:rPr>
          <w:b/>
          <w:bCs/>
          <w:sz w:val="28"/>
          <w:szCs w:val="28"/>
        </w:rPr>
        <w:t>kl</w:t>
      </w:r>
      <w:proofErr w:type="spellEnd"/>
      <w:r>
        <w:rPr>
          <w:b/>
          <w:bCs/>
          <w:sz w:val="28"/>
          <w:szCs w:val="28"/>
        </w:rPr>
        <w:t xml:space="preserve"> 1900</w:t>
      </w:r>
      <w:r w:rsidRPr="00372A8F">
        <w:rPr>
          <w:b/>
          <w:bCs/>
          <w:sz w:val="28"/>
          <w:szCs w:val="28"/>
        </w:rPr>
        <w:t>, Zoom</w:t>
      </w:r>
    </w:p>
    <w:p w14:paraId="4E88E2D3" w14:textId="77777777" w:rsidR="00F45E9B" w:rsidRDefault="00F45E9B" w:rsidP="00F45E9B">
      <w:r>
        <w:t xml:space="preserve">Tilstede: Bent, Peter, Gunnar </w:t>
      </w:r>
    </w:p>
    <w:p w14:paraId="74729483" w14:textId="77777777" w:rsidR="00F45E9B" w:rsidRDefault="00F45E9B" w:rsidP="00F45E9B">
      <w:r>
        <w:t>Fraværende: Jan og Karen Marie</w:t>
      </w:r>
    </w:p>
    <w:p w14:paraId="1A0BFE15" w14:textId="43AACF24" w:rsidR="00D60831" w:rsidRPr="002F076C" w:rsidRDefault="00F45E9B">
      <w:pPr>
        <w:rPr>
          <w:b/>
          <w:bCs/>
        </w:rPr>
      </w:pPr>
      <w:r w:rsidRPr="002F076C">
        <w:rPr>
          <w:b/>
          <w:bCs/>
        </w:rPr>
        <w:t>Status på udskiftning af sandfiltre</w:t>
      </w:r>
    </w:p>
    <w:p w14:paraId="513969F5" w14:textId="0AAB3F0F" w:rsidR="00F45E9B" w:rsidRDefault="00F45E9B">
      <w:r>
        <w:t xml:space="preserve">Vi er meget tæt på at have afsluttet projektet. </w:t>
      </w:r>
      <w:proofErr w:type="spellStart"/>
      <w:r>
        <w:t>Pooltech</w:t>
      </w:r>
      <w:proofErr w:type="spellEnd"/>
      <w:r>
        <w:t xml:space="preserve"> var, som før nævnt, de eneste, der afgav tilbud. De har foreløbig løst opgaven til vores tilfredshed. I et så stort projekt vil der altid opstå uforudsete udfordringer, men de er blevet løst. Budgettet ser ud til at holde, og vi fastholder modellen</w:t>
      </w:r>
      <w:r w:rsidR="005D26AC">
        <w:t xml:space="preserve">, hvor vi ”låner” af Tagfonden, hvilket betyder, at vi ikke får brug for at opkræve de max. </w:t>
      </w:r>
      <w:proofErr w:type="spellStart"/>
      <w:r w:rsidR="005D26AC">
        <w:t>Kr</w:t>
      </w:r>
      <w:proofErr w:type="spellEnd"/>
      <w:r w:rsidR="005D26AC">
        <w:t xml:space="preserve"> 300.000, som generalforsamlingen gav tilladelse til. Det glæder vi os over.</w:t>
      </w:r>
    </w:p>
    <w:p w14:paraId="756DC32F" w14:textId="259E53BD" w:rsidR="005D26AC" w:rsidRDefault="005D26AC">
      <w:r>
        <w:t xml:space="preserve">Den 6. marts kommer Teknologisk, og de endelige tests skal foretages. Der vil så være god tid til at få afhjulpet </w:t>
      </w:r>
      <w:proofErr w:type="spellStart"/>
      <w:r>
        <w:t>evt</w:t>
      </w:r>
      <w:proofErr w:type="spellEnd"/>
      <w:r>
        <w:t xml:space="preserve"> problemer</w:t>
      </w:r>
      <w:r w:rsidR="007037D4">
        <w:t xml:space="preserve"> inden vi åbner indendørspoolen til påske.</w:t>
      </w:r>
    </w:p>
    <w:p w14:paraId="6887C90C" w14:textId="0FADA2B7" w:rsidR="005028C9" w:rsidRPr="002F076C" w:rsidRDefault="005028C9">
      <w:pPr>
        <w:rPr>
          <w:b/>
          <w:bCs/>
        </w:rPr>
      </w:pPr>
      <w:r w:rsidRPr="002F076C">
        <w:rPr>
          <w:b/>
          <w:bCs/>
        </w:rPr>
        <w:t>Viceværtfunktionen</w:t>
      </w:r>
    </w:p>
    <w:p w14:paraId="653A00FB" w14:textId="77777777" w:rsidR="000835C0" w:rsidRDefault="005028C9">
      <w:r>
        <w:t xml:space="preserve">Thor har tilkendegivet, at han ønsker at stoppe ved udgangen af 2025. Vi har i bestyrelsen besluttet, at vi vil prøve en ny model, hvor vi får eksterne virksomheder til at varetage de forskellige funktioner. </w:t>
      </w:r>
      <w:r w:rsidR="00BD11C1">
        <w:t>Vi har længe været i dialog med anlægsgartner Anders Munch. Han bor i gåafstand fra Ferieparken, og han er meget interesseret i at indgå i et tæt samarbejde med os. Ud over det oplagte i, at Anders tager sig af græsslåning, lugning, beskæring mv, så er han helt med på at passe vore pools, rengøring af badefaciliteter mv. Anders fakturerer os så for den medgåede tid. I 2025 sæsonen vil Anders og Thor dele opgaverne imellem sig. Thor fortsætter som driftsansvarlig</w:t>
      </w:r>
      <w:r w:rsidR="000835C0">
        <w:t xml:space="preserve"> (kommunen kræver, at vi har en driftsansvarlig, der har gennemgået Svømmebadskurset hos Teknologisk. Anders forventes at deltage i dette kursus en gang i efteråret).</w:t>
      </w:r>
    </w:p>
    <w:p w14:paraId="65DE6BC2" w14:textId="21FC15B8" w:rsidR="005028C9" w:rsidRDefault="000835C0">
      <w:r>
        <w:t xml:space="preserve">Der er fordele og ulemper ved denne model. Men vi vægter højt, at bliver mindre sårbare </w:t>
      </w:r>
      <w:proofErr w:type="spellStart"/>
      <w:r>
        <w:t>ift</w:t>
      </w:r>
      <w:proofErr w:type="spellEnd"/>
      <w:r>
        <w:t xml:space="preserve"> sygdom, idet det fremover bliver Anders’ problem at finde og allokere personale, der kender funktionerne. Det er også en fordel, at han bor så tæt på og kan træde hurtigt til, såfremt der opstår akutte problemer. Der vil være vedligeholdelsesopgaver, som Anders ikke kan varetage, og der må vi så kontrahere med relevante håndværkere.</w:t>
      </w:r>
      <w:r w:rsidR="00BD11C1">
        <w:t xml:space="preserve"> </w:t>
      </w:r>
    </w:p>
    <w:p w14:paraId="69C105E5" w14:textId="3C38B0AB" w:rsidR="007037D4" w:rsidRPr="002F076C" w:rsidRDefault="005028C9">
      <w:pPr>
        <w:rPr>
          <w:b/>
          <w:bCs/>
        </w:rPr>
      </w:pPr>
      <w:r w:rsidRPr="002F076C">
        <w:rPr>
          <w:b/>
          <w:bCs/>
        </w:rPr>
        <w:t>Træfældning mv</w:t>
      </w:r>
    </w:p>
    <w:p w14:paraId="23377B9F" w14:textId="1B51FE1A" w:rsidR="005028C9" w:rsidRDefault="005028C9">
      <w:r>
        <w:t xml:space="preserve">Træudvalget er kommet med et forslag til, hvad der skal fældes og beskæres inden sæsonen starter. Anlægsgartner Anders Munch er kommet med et tilbud, ca. </w:t>
      </w:r>
      <w:proofErr w:type="spellStart"/>
      <w:r>
        <w:t>kr</w:t>
      </w:r>
      <w:proofErr w:type="spellEnd"/>
      <w:r>
        <w:t xml:space="preserve"> 12.000,- hvilket vi er enige om at acceptere. Vi vil bede Anders Munch om at gå i gang med det samme.</w:t>
      </w:r>
    </w:p>
    <w:p w14:paraId="6A2CD3B5" w14:textId="7944971F" w:rsidR="00554D21" w:rsidRPr="002F076C" w:rsidRDefault="00554D21">
      <w:pPr>
        <w:rPr>
          <w:b/>
          <w:bCs/>
        </w:rPr>
      </w:pPr>
      <w:r w:rsidRPr="002F076C">
        <w:rPr>
          <w:b/>
          <w:bCs/>
        </w:rPr>
        <w:t>Generalforsamling</w:t>
      </w:r>
    </w:p>
    <w:p w14:paraId="26B9E1A7" w14:textId="77777777" w:rsidR="003A4225" w:rsidRDefault="00554D21">
      <w:r>
        <w:t xml:space="preserve">Gunnar har ansvaret for, at der snarest udsendes en </w:t>
      </w:r>
      <w:proofErr w:type="spellStart"/>
      <w:r>
        <w:t>email</w:t>
      </w:r>
      <w:proofErr w:type="spellEnd"/>
      <w:r>
        <w:t xml:space="preserve"> til ejerne, med tid og sted for generalforsamlingens afholdelse, Skærtorsdag </w:t>
      </w:r>
      <w:proofErr w:type="spellStart"/>
      <w:r>
        <w:t>kl</w:t>
      </w:r>
      <w:proofErr w:type="spellEnd"/>
      <w:r>
        <w:t xml:space="preserve"> 14, Kanns Hotel. Vi holder igen fælles arbejdsdag Langfredag.</w:t>
      </w:r>
    </w:p>
    <w:p w14:paraId="106F9D05" w14:textId="2F6A9D3E" w:rsidR="00554D21" w:rsidRPr="002F076C" w:rsidRDefault="003A4225">
      <w:pPr>
        <w:rPr>
          <w:b/>
          <w:bCs/>
        </w:rPr>
      </w:pPr>
      <w:r w:rsidRPr="002F076C">
        <w:rPr>
          <w:b/>
          <w:bCs/>
        </w:rPr>
        <w:t xml:space="preserve">Fælles </w:t>
      </w:r>
      <w:r w:rsidR="00554D21" w:rsidRPr="002F076C">
        <w:rPr>
          <w:b/>
          <w:bCs/>
        </w:rPr>
        <w:t xml:space="preserve"> </w:t>
      </w:r>
      <w:r w:rsidRPr="002F076C">
        <w:rPr>
          <w:b/>
          <w:bCs/>
        </w:rPr>
        <w:t>antenneanlæg</w:t>
      </w:r>
    </w:p>
    <w:p w14:paraId="4D365050" w14:textId="1593078C" w:rsidR="003A4225" w:rsidRDefault="003A4225">
      <w:r>
        <w:t xml:space="preserve">Flere og flere ejere finder deres egne veje og benytter ikke mere det fælles antenneanlæg. Hertil kommer, at anlægget er af ældre dato, og det er ikke mere muligt at få reservedele mv. Bestyrelsen har derfor overvejet, om det er tid til at foretage den besparelse, der ligger i at droppe det fælles </w:t>
      </w:r>
      <w:r>
        <w:lastRenderedPageBreak/>
        <w:t>antenneanlæg.</w:t>
      </w:r>
      <w:r w:rsidR="002F076C">
        <w:t xml:space="preserve"> Få dage før bestyrelsesmødet fik vi en underretning om, at der var problemer med signalet i en ejendom. Det vil vi naturligvis adressere, men det sætter igen fokus på, om det er værd at fortsætte med et fælles anlæg.</w:t>
      </w:r>
    </w:p>
    <w:sectPr w:rsidR="003A42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9B"/>
    <w:rsid w:val="000835C0"/>
    <w:rsid w:val="002A3E71"/>
    <w:rsid w:val="002C260C"/>
    <w:rsid w:val="002F076C"/>
    <w:rsid w:val="003A4225"/>
    <w:rsid w:val="005028C9"/>
    <w:rsid w:val="00554D21"/>
    <w:rsid w:val="005D26AC"/>
    <w:rsid w:val="007037D4"/>
    <w:rsid w:val="00B3308B"/>
    <w:rsid w:val="00BD11C1"/>
    <w:rsid w:val="00C1081F"/>
    <w:rsid w:val="00D60831"/>
    <w:rsid w:val="00DB10E0"/>
    <w:rsid w:val="00F45E9B"/>
    <w:rsid w:val="00FA20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641"/>
  <w15:chartTrackingRefBased/>
  <w15:docId w15:val="{D2602326-C83C-408C-8752-0BDB3F64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9B"/>
    <w:rPr>
      <w:kern w:val="0"/>
    </w:rPr>
  </w:style>
  <w:style w:type="paragraph" w:styleId="Overskrift1">
    <w:name w:val="heading 1"/>
    <w:basedOn w:val="Normal"/>
    <w:next w:val="Normal"/>
    <w:link w:val="Overskrift1Tegn"/>
    <w:uiPriority w:val="9"/>
    <w:qFormat/>
    <w:rsid w:val="00F45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45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45E9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45E9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5E9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5E9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5E9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5E9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5E9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5E9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45E9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45E9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45E9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45E9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45E9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45E9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45E9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45E9B"/>
    <w:rPr>
      <w:rFonts w:eastAsiaTheme="majorEastAsia" w:cstheme="majorBidi"/>
      <w:color w:val="272727" w:themeColor="text1" w:themeTint="D8"/>
    </w:rPr>
  </w:style>
  <w:style w:type="paragraph" w:styleId="Titel">
    <w:name w:val="Title"/>
    <w:basedOn w:val="Normal"/>
    <w:next w:val="Normal"/>
    <w:link w:val="TitelTegn"/>
    <w:uiPriority w:val="10"/>
    <w:qFormat/>
    <w:rsid w:val="00F45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45E9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45E9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45E9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45E9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45E9B"/>
    <w:rPr>
      <w:i/>
      <w:iCs/>
      <w:color w:val="404040" w:themeColor="text1" w:themeTint="BF"/>
    </w:rPr>
  </w:style>
  <w:style w:type="paragraph" w:styleId="Listeafsnit">
    <w:name w:val="List Paragraph"/>
    <w:basedOn w:val="Normal"/>
    <w:uiPriority w:val="34"/>
    <w:qFormat/>
    <w:rsid w:val="00F45E9B"/>
    <w:pPr>
      <w:ind w:left="720"/>
      <w:contextualSpacing/>
    </w:pPr>
  </w:style>
  <w:style w:type="character" w:styleId="Kraftigfremhvning">
    <w:name w:val="Intense Emphasis"/>
    <w:basedOn w:val="Standardskrifttypeiafsnit"/>
    <w:uiPriority w:val="21"/>
    <w:qFormat/>
    <w:rsid w:val="00F45E9B"/>
    <w:rPr>
      <w:i/>
      <w:iCs/>
      <w:color w:val="0F4761" w:themeColor="accent1" w:themeShade="BF"/>
    </w:rPr>
  </w:style>
  <w:style w:type="paragraph" w:styleId="Strktcitat">
    <w:name w:val="Intense Quote"/>
    <w:basedOn w:val="Normal"/>
    <w:next w:val="Normal"/>
    <w:link w:val="StrktcitatTegn"/>
    <w:uiPriority w:val="30"/>
    <w:qFormat/>
    <w:rsid w:val="00F45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45E9B"/>
    <w:rPr>
      <w:i/>
      <w:iCs/>
      <w:color w:val="0F4761" w:themeColor="accent1" w:themeShade="BF"/>
    </w:rPr>
  </w:style>
  <w:style w:type="character" w:styleId="Kraftighenvisning">
    <w:name w:val="Intense Reference"/>
    <w:basedOn w:val="Standardskrifttypeiafsnit"/>
    <w:uiPriority w:val="32"/>
    <w:qFormat/>
    <w:rsid w:val="00F45E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2</Pages>
  <Words>441</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Hansen (GHA - Ekstern underviser - Cphbusiness)</dc:creator>
  <cp:keywords/>
  <dc:description/>
  <cp:lastModifiedBy>Gunnar Hansen (GHA - Ekstern underviser - Cphbusiness)</cp:lastModifiedBy>
  <cp:revision>2</cp:revision>
  <dcterms:created xsi:type="dcterms:W3CDTF">2025-02-19T07:40:00Z</dcterms:created>
  <dcterms:modified xsi:type="dcterms:W3CDTF">2025-02-20T06:47:00Z</dcterms:modified>
</cp:coreProperties>
</file>